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2"/>
        <w:gridCol w:w="2629"/>
      </w:tblGrid>
      <w:tr w:rsidR="00D46213" w:rsidRPr="00024814" w:rsidTr="00C676A8">
        <w:tc>
          <w:tcPr>
            <w:tcW w:w="7479" w:type="dxa"/>
          </w:tcPr>
          <w:p w:rsidR="00D46213" w:rsidRPr="00024814" w:rsidRDefault="00D46213" w:rsidP="00C676A8">
            <w:pPr>
              <w:rPr>
                <w:szCs w:val="28"/>
              </w:rPr>
            </w:pPr>
          </w:p>
        </w:tc>
        <w:tc>
          <w:tcPr>
            <w:tcW w:w="2658" w:type="dxa"/>
          </w:tcPr>
          <w:p w:rsidR="00D46213" w:rsidRPr="00535A5F" w:rsidRDefault="00D46213" w:rsidP="00C67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</w:t>
            </w:r>
          </w:p>
          <w:p w:rsidR="00D46213" w:rsidRPr="00535A5F" w:rsidRDefault="00D46213" w:rsidP="00C676A8">
            <w:pPr>
              <w:rPr>
                <w:sz w:val="24"/>
                <w:szCs w:val="24"/>
              </w:rPr>
            </w:pPr>
            <w:r w:rsidRPr="00535A5F">
              <w:rPr>
                <w:sz w:val="24"/>
                <w:szCs w:val="24"/>
              </w:rPr>
              <w:t>к приказу №</w:t>
            </w:r>
            <w:r>
              <w:rPr>
                <w:sz w:val="24"/>
                <w:szCs w:val="24"/>
              </w:rPr>
              <w:t xml:space="preserve">343 </w:t>
            </w:r>
          </w:p>
          <w:p w:rsidR="00D46213" w:rsidRPr="00024814" w:rsidRDefault="00D46213" w:rsidP="00C676A8">
            <w:pPr>
              <w:rPr>
                <w:szCs w:val="28"/>
              </w:rPr>
            </w:pPr>
            <w:r w:rsidRPr="00535A5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27.12.2022</w:t>
            </w:r>
          </w:p>
        </w:tc>
      </w:tr>
    </w:tbl>
    <w:p w:rsidR="00D46213" w:rsidRDefault="00D46213" w:rsidP="00D46213">
      <w:pP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213" w:rsidRDefault="00D46213" w:rsidP="00D46213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E60289">
        <w:rPr>
          <w:rFonts w:eastAsia="Times New Roman" w:cs="Times New Roman"/>
          <w:b/>
          <w:bCs/>
          <w:color w:val="000000"/>
          <w:szCs w:val="28"/>
          <w:lang w:eastAsia="ru-RU"/>
        </w:rPr>
        <w:t>ПОЛОЖЕНИЕ</w:t>
      </w:r>
      <w:r w:rsidRPr="00E60289">
        <w:rPr>
          <w:rFonts w:eastAsia="Times New Roman" w:cs="Times New Roman"/>
          <w:b/>
          <w:bCs/>
          <w:color w:val="000000"/>
          <w:szCs w:val="28"/>
          <w:lang w:eastAsia="ru-RU"/>
        </w:rPr>
        <w:br/>
      </w:r>
      <w:r w:rsidRPr="00060740">
        <w:rPr>
          <w:rFonts w:eastAsia="Times New Roman" w:cs="Times New Roman"/>
          <w:b/>
          <w:bCs/>
          <w:color w:val="000000"/>
          <w:szCs w:val="28"/>
          <w:lang w:eastAsia="ru-RU"/>
        </w:rPr>
        <w:t>о комиссии по противодействию коррупции </w:t>
      </w:r>
    </w:p>
    <w:p w:rsidR="00D46213" w:rsidRDefault="00D46213" w:rsidP="00D46213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Государственного предприятия «</w:t>
      </w:r>
      <w:proofErr w:type="spellStart"/>
      <w:r>
        <w:rPr>
          <w:rFonts w:eastAsia="Times New Roman" w:cs="Times New Roman"/>
          <w:b/>
          <w:bCs/>
          <w:color w:val="000000"/>
          <w:szCs w:val="28"/>
          <w:lang w:eastAsia="ru-RU"/>
        </w:rPr>
        <w:t>Оршатеплосети</w:t>
      </w:r>
      <w:proofErr w:type="spellEnd"/>
      <w:r>
        <w:rPr>
          <w:rFonts w:eastAsia="Times New Roman" w:cs="Times New Roman"/>
          <w:b/>
          <w:bCs/>
          <w:color w:val="000000"/>
          <w:szCs w:val="28"/>
          <w:lang w:eastAsia="ru-RU"/>
        </w:rPr>
        <w:t>»</w:t>
      </w:r>
    </w:p>
    <w:p w:rsidR="00D46213" w:rsidRPr="00060740" w:rsidRDefault="00D46213" w:rsidP="00D46213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1. Настоящим п</w:t>
      </w:r>
      <w:r w:rsidRPr="003E09D0">
        <w:rPr>
          <w:rStyle w:val="HTML"/>
          <w:sz w:val="28"/>
          <w:szCs w:val="28"/>
        </w:rPr>
        <w:t>оложением</w:t>
      </w:r>
      <w:r w:rsidRPr="003E09D0">
        <w:rPr>
          <w:sz w:val="28"/>
          <w:szCs w:val="28"/>
        </w:rPr>
        <w:t xml:space="preserve"> определяется порядок создания и деятельности комиссии по противодействию коррупции </w:t>
      </w:r>
      <w:r>
        <w:rPr>
          <w:sz w:val="28"/>
          <w:szCs w:val="28"/>
        </w:rPr>
        <w:t>Государственного предприятия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 (далее – комиссия).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2. Комиссия </w:t>
      </w:r>
      <w:r>
        <w:rPr>
          <w:sz w:val="28"/>
          <w:szCs w:val="28"/>
        </w:rPr>
        <w:t>создается приказом директора Государственного предприятия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 xml:space="preserve">» в количестве не менее пяти членов. Председателем комиссии является директор </w:t>
      </w:r>
      <w:r>
        <w:rPr>
          <w:sz w:val="28"/>
          <w:szCs w:val="28"/>
        </w:rPr>
        <w:t>Государственного предприятия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 xml:space="preserve">», а в случае отсутствия директора </w:t>
      </w:r>
      <w:r>
        <w:rPr>
          <w:sz w:val="28"/>
          <w:szCs w:val="28"/>
        </w:rPr>
        <w:t>Государственного предприятия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 – лицо, исполняющее его обязанности. Секретарь комиссии избирается на заседании комиссии из числа ее членов.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Состав комиссии формируется из числа работников </w:t>
      </w:r>
      <w:r>
        <w:rPr>
          <w:sz w:val="28"/>
          <w:szCs w:val="28"/>
        </w:rPr>
        <w:t>Государственного предприятия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 xml:space="preserve">», в том числе курирующих (осуществляющих) финансово-хозяйственную деятельность, бухгалтерский учет, распоряжение собственными и бюджетными денежными средствами, сохранность собственности и эффективное использование имущества, кадровую и юридическую работу, а по решению директора </w:t>
      </w:r>
      <w:r>
        <w:rPr>
          <w:sz w:val="28"/>
          <w:szCs w:val="28"/>
        </w:rPr>
        <w:t>Государственного предприятия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 – также из числа граждан и представителей юридических лиц.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3. Комиссия в своей деятельности руководствуется Конституцией Республики Беларусь, Законом Республики Беларусь от 15 июля 2015 г. № 305-З «О борьбе с коррупцией», Типовым положением о комиссии по противодействию коррупции, утвержденным постановлением Совета Министров Республики Беларусь от 26 декабря 2011г. №1732, иными актами законодательства, а также настоящим Положением.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4. Основными задачами комиссии являются: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аккумулирование информации о нарушениях законодательства о борьбе с коррупцией, совершенных работниками </w:t>
      </w:r>
      <w:r>
        <w:rPr>
          <w:sz w:val="28"/>
          <w:szCs w:val="28"/>
        </w:rPr>
        <w:t>Государственного предприятия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</w:t>
      </w:r>
      <w:r>
        <w:rPr>
          <w:sz w:val="28"/>
          <w:szCs w:val="28"/>
        </w:rPr>
        <w:t>Государственного предприятия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своевременное определение коррупционных рисков и принятие мер по их нейтрализации;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разработка и организация проведения мероприятий по противодействию коррупции в </w:t>
      </w:r>
      <w:r>
        <w:rPr>
          <w:sz w:val="28"/>
          <w:szCs w:val="28"/>
        </w:rPr>
        <w:t>Государственном предприятии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», анализ эффективности принимаемых мер;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координация деятельности структурных подразделений </w:t>
      </w:r>
      <w:r>
        <w:rPr>
          <w:sz w:val="28"/>
          <w:szCs w:val="28"/>
        </w:rPr>
        <w:t>Государственного предприятия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», по реализации мер по противодействию коррупции;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lastRenderedPageBreak/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рассмотрение вопросов предотвращения и урегулирования конфликта интересов;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рассмотрение вопросов соблюдения правил корпоративной этики;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5. Комиссия в целях </w:t>
      </w:r>
      <w:proofErr w:type="gramStart"/>
      <w:r w:rsidRPr="003E09D0">
        <w:rPr>
          <w:sz w:val="28"/>
          <w:szCs w:val="28"/>
        </w:rPr>
        <w:t>решения</w:t>
      </w:r>
      <w:proofErr w:type="gramEnd"/>
      <w:r w:rsidRPr="003E09D0">
        <w:rPr>
          <w:sz w:val="28"/>
          <w:szCs w:val="28"/>
        </w:rPr>
        <w:t xml:space="preserve"> возложенных на нее задач осуществляет следующие основные функции: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</w:r>
      <w:r>
        <w:rPr>
          <w:sz w:val="28"/>
          <w:szCs w:val="28"/>
        </w:rPr>
        <w:t>Государственного предприятия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 и анализирует такую информацию;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принимает в пределах своей компетенции решения, а также осуществляет контроль за их исполнением;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разрабатывает меры по предотвращению либо урегулированию ситуаций, в которых личные интересы работника </w:t>
      </w:r>
      <w:r>
        <w:rPr>
          <w:sz w:val="28"/>
          <w:szCs w:val="28"/>
        </w:rPr>
        <w:t>Государственного предприятия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», его супруги (супруга), близких родственников или свойственников влияют либо могут повлиять на надлежащее исполнение этим работником своих трудовых обязанностей;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разрабатывает и принимает меры по вопросам борьбы с коррупцией;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рассматривает предложения членов комиссии о совершенствовании методической и организационной работы по </w:t>
      </w:r>
      <w:r w:rsidRPr="003E09D0">
        <w:rPr>
          <w:rStyle w:val="HTML"/>
          <w:sz w:val="28"/>
          <w:szCs w:val="28"/>
        </w:rPr>
        <w:t>противодействию</w:t>
      </w:r>
      <w:r w:rsidRPr="003E09D0">
        <w:rPr>
          <w:sz w:val="28"/>
          <w:szCs w:val="28"/>
        </w:rPr>
        <w:t xml:space="preserve"> </w:t>
      </w:r>
      <w:r w:rsidRPr="003E09D0">
        <w:rPr>
          <w:rStyle w:val="HTML"/>
          <w:sz w:val="28"/>
          <w:szCs w:val="28"/>
        </w:rPr>
        <w:t>коррупции</w:t>
      </w:r>
      <w:r w:rsidRPr="003E09D0">
        <w:rPr>
          <w:sz w:val="28"/>
          <w:szCs w:val="28"/>
        </w:rPr>
        <w:t>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вырабатывает предложения </w:t>
      </w:r>
      <w:r w:rsidRPr="003E09D0">
        <w:rPr>
          <w:rStyle w:val="HTML"/>
          <w:sz w:val="28"/>
          <w:szCs w:val="28"/>
        </w:rPr>
        <w:t>о</w:t>
      </w:r>
      <w:r w:rsidRPr="003E09D0">
        <w:rPr>
          <w:sz w:val="28"/>
          <w:szCs w:val="28"/>
        </w:rPr>
        <w:t xml:space="preserve"> мерах реагирования </w:t>
      </w:r>
      <w:r w:rsidRPr="003E09D0">
        <w:rPr>
          <w:rStyle w:val="HTML"/>
          <w:sz w:val="28"/>
          <w:szCs w:val="28"/>
        </w:rPr>
        <w:t>на</w:t>
      </w:r>
      <w:r w:rsidRPr="003E09D0">
        <w:rPr>
          <w:sz w:val="28"/>
          <w:szCs w:val="28"/>
        </w:rPr>
        <w:t xml:space="preserve"> информацию, содержащуюся в обращениях граждан и юридических лиц, </w:t>
      </w:r>
      <w:r w:rsidRPr="003E09D0">
        <w:rPr>
          <w:rStyle w:val="HTML"/>
          <w:sz w:val="28"/>
          <w:szCs w:val="28"/>
        </w:rPr>
        <w:t>по</w:t>
      </w:r>
      <w:r w:rsidRPr="003E09D0">
        <w:rPr>
          <w:sz w:val="28"/>
          <w:szCs w:val="28"/>
        </w:rPr>
        <w:t xml:space="preserve"> вопросам проявлений </w:t>
      </w:r>
      <w:r w:rsidRPr="003E09D0">
        <w:rPr>
          <w:rStyle w:val="HTML"/>
          <w:sz w:val="28"/>
          <w:szCs w:val="28"/>
        </w:rPr>
        <w:t>коррупции</w:t>
      </w:r>
      <w:r w:rsidRPr="003E09D0">
        <w:rPr>
          <w:sz w:val="28"/>
          <w:szCs w:val="28"/>
        </w:rPr>
        <w:t>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рассматривает предложения членов </w:t>
      </w:r>
      <w:r w:rsidRPr="003E09D0">
        <w:rPr>
          <w:rStyle w:val="HTML"/>
          <w:sz w:val="28"/>
          <w:szCs w:val="28"/>
        </w:rPr>
        <w:t>комиссии</w:t>
      </w:r>
      <w:r w:rsidRPr="003E09D0">
        <w:rPr>
          <w:sz w:val="28"/>
          <w:szCs w:val="28"/>
        </w:rPr>
        <w:t xml:space="preserve"> </w:t>
      </w:r>
      <w:r w:rsidRPr="003E09D0">
        <w:rPr>
          <w:rStyle w:val="HTML"/>
          <w:sz w:val="28"/>
          <w:szCs w:val="28"/>
        </w:rPr>
        <w:t>о</w:t>
      </w:r>
      <w:r w:rsidRPr="003E09D0">
        <w:rPr>
          <w:sz w:val="28"/>
          <w:szCs w:val="28"/>
        </w:rPr>
        <w:t xml:space="preserve"> поощрении работников, оказывающих содействие в предотвращении проявлений </w:t>
      </w:r>
      <w:r w:rsidRPr="003E09D0">
        <w:rPr>
          <w:rStyle w:val="HTML"/>
          <w:sz w:val="28"/>
          <w:szCs w:val="28"/>
        </w:rPr>
        <w:t>коррупции</w:t>
      </w:r>
      <w:r w:rsidRPr="003E09D0">
        <w:rPr>
          <w:sz w:val="28"/>
          <w:szCs w:val="28"/>
        </w:rPr>
        <w:t xml:space="preserve"> и их выявлении, выявлении правонарушений, создающих условия для </w:t>
      </w:r>
      <w:r w:rsidRPr="003E09D0">
        <w:rPr>
          <w:rStyle w:val="HTML"/>
          <w:sz w:val="28"/>
          <w:szCs w:val="28"/>
        </w:rPr>
        <w:t>коррупции</w:t>
      </w:r>
      <w:r w:rsidRPr="003E09D0">
        <w:rPr>
          <w:sz w:val="28"/>
          <w:szCs w:val="28"/>
        </w:rPr>
        <w:t xml:space="preserve">, и </w:t>
      </w:r>
      <w:r w:rsidRPr="003E09D0">
        <w:rPr>
          <w:rStyle w:val="HTML"/>
          <w:sz w:val="28"/>
          <w:szCs w:val="28"/>
        </w:rPr>
        <w:t>коррупционных</w:t>
      </w:r>
      <w:r w:rsidRPr="003E09D0">
        <w:rPr>
          <w:sz w:val="28"/>
          <w:szCs w:val="28"/>
        </w:rPr>
        <w:t xml:space="preserve"> правонарушений;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осуществляет иные функции, предусмотренные </w:t>
      </w:r>
      <w:r w:rsidRPr="003E09D0">
        <w:rPr>
          <w:rStyle w:val="HTML"/>
          <w:sz w:val="28"/>
          <w:szCs w:val="28"/>
        </w:rPr>
        <w:t>положением</w:t>
      </w:r>
      <w:r w:rsidRPr="003E09D0">
        <w:rPr>
          <w:sz w:val="28"/>
          <w:szCs w:val="28"/>
        </w:rPr>
        <w:t xml:space="preserve"> о комиссии.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lastRenderedPageBreak/>
        <w:t>8. Председатель комиссии: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несет персональную ответственность за деятельность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организует работу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определяет место и время проведения заседаний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дает поручения членам комиссии по вопросам ее деятельности, осуществляет контроль за их выполнением;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незамедлительно принимает меры по предотвращению конфликта интересов или его урегулированию при получении соответствующего уведомления от члена комиссии. 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9. Член комиссии вправе: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вносить предложения по вопросам, входящим в компетенцию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выступать на заседаниях комиссии и инициировать проведение голосования по внесенным предложениям;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знакомиться с протоколами заседаний комиссии и иными материалами, касающимися ее деятельности;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осуществлять иные полномочия в целях выполнения возложенных на комиссию задач и функций.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10. Член комиссии обязан: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не совершать действий, дискредитирующих комиссию;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выполнять решения комиссии (поручения ее председателя);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bookmarkStart w:id="0" w:name="a4"/>
      <w:bookmarkEnd w:id="0"/>
      <w:r w:rsidRPr="003E09D0">
        <w:rPr>
          <w:sz w:val="28"/>
          <w:szCs w:val="28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добросовестно и надлежащим образом исполнять возложенные на него обязанности.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11. Секретарь комиссии: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lastRenderedPageBreak/>
        <w:t>обобщает материалы, поступившие для рассмотрения на заседаниях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ведет документацию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обеспечивает подготовку заседаний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обеспечивает ознакомление членов комиссии с протоколами заседаний комиссий;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осуществляет учет и хранение протоколов заседаний комиссии и материалов к ним.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13. Граждане и юридические лица вправе направить в </w:t>
      </w:r>
      <w:r>
        <w:rPr>
          <w:sz w:val="28"/>
          <w:szCs w:val="28"/>
        </w:rPr>
        <w:t>Государственное предприятие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», в котором создана комиссия, предложения о мерах по противодействию коррупции, относящиеся к компетенции комиссии.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и (или) иной государственный орган в соответствии с компетенцией, установленной законодательством о борьбе с коррупцией.</w:t>
      </w:r>
      <w:bookmarkStart w:id="1" w:name="a10"/>
      <w:bookmarkEnd w:id="1"/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14. 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bookmarkStart w:id="2" w:name="a8"/>
      <w:bookmarkEnd w:id="2"/>
      <w:r w:rsidRPr="003E09D0">
        <w:rPr>
          <w:sz w:val="28"/>
          <w:szCs w:val="28"/>
        </w:rPr>
        <w:t>В ходе заседания рассматриваются вопросы, связанные: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с установленными нарушениями </w:t>
      </w:r>
      <w:r>
        <w:rPr>
          <w:sz w:val="28"/>
          <w:szCs w:val="28"/>
        </w:rPr>
        <w:t>Государственного предприятия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с соблюдением в </w:t>
      </w:r>
      <w:r>
        <w:rPr>
          <w:sz w:val="28"/>
          <w:szCs w:val="28"/>
        </w:rPr>
        <w:t>Государственном предприятии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 порядка осуществления закупок товаров (работ, услуг);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lastRenderedPageBreak/>
        <w:t xml:space="preserve">с состоянием дебиторской задолженности, обоснованностью расходования собственных и бюджетных средств в </w:t>
      </w:r>
      <w:r>
        <w:rPr>
          <w:sz w:val="28"/>
          <w:szCs w:val="28"/>
        </w:rPr>
        <w:t>Государственном предприятии</w:t>
      </w:r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bookmarkStart w:id="3" w:name="a9"/>
      <w:bookmarkEnd w:id="3"/>
      <w:r w:rsidRPr="003E09D0">
        <w:rPr>
          <w:sz w:val="28"/>
          <w:szCs w:val="28"/>
        </w:rPr>
        <w:t>с правомерностью использования имущества;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с обоснованностью заключения договоров на условиях отсрочки платежа;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с урегулированием либо предотвращением конфликта интересов.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На заседаниях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 xml:space="preserve">15.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</w:t>
      </w:r>
      <w:r>
        <w:rPr>
          <w:sz w:val="28"/>
          <w:szCs w:val="28"/>
        </w:rPr>
        <w:t xml:space="preserve">Государственного </w:t>
      </w:r>
      <w:proofErr w:type="spellStart"/>
      <w:r>
        <w:rPr>
          <w:sz w:val="28"/>
          <w:szCs w:val="28"/>
        </w:rPr>
        <w:t>проедприятия</w:t>
      </w:r>
      <w:proofErr w:type="spellEnd"/>
      <w:r w:rsidRPr="003E09D0">
        <w:rPr>
          <w:sz w:val="28"/>
          <w:szCs w:val="28"/>
        </w:rPr>
        <w:t xml:space="preserve"> «</w:t>
      </w:r>
      <w:proofErr w:type="spellStart"/>
      <w:r w:rsidRPr="003E09D0">
        <w:rPr>
          <w:sz w:val="28"/>
          <w:szCs w:val="28"/>
        </w:rPr>
        <w:t>Оршатеплосети</w:t>
      </w:r>
      <w:proofErr w:type="spellEnd"/>
      <w:r w:rsidRPr="003E09D0">
        <w:rPr>
          <w:sz w:val="28"/>
          <w:szCs w:val="28"/>
        </w:rPr>
        <w:t>». Невыполнение (ненадлежащее выполнение) решения комиссии влечет ответственность в соответствии с законодательными актами.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16.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17. В протоколе указываются: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место и время проведения заседания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наименование и состав комиссии;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сведения об участниках заседания комиссии, не являющихся ее членами;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повестка дня заседания комиссии, содержание рассматриваемых вопросов и материалов;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принятые комиссией решения;</w:t>
      </w:r>
    </w:p>
    <w:p w:rsidR="00D46213" w:rsidRPr="003E09D0" w:rsidRDefault="00D46213" w:rsidP="00D46213">
      <w:pPr>
        <w:pStyle w:val="newncpi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сведения о приобщенных к протоколу заседания комиссии материалах.</w:t>
      </w:r>
    </w:p>
    <w:p w:rsidR="00D46213" w:rsidRPr="003E09D0" w:rsidRDefault="00D46213" w:rsidP="00D46213">
      <w:pPr>
        <w:pStyle w:val="point"/>
        <w:spacing w:before="0" w:after="0"/>
        <w:rPr>
          <w:sz w:val="28"/>
          <w:szCs w:val="28"/>
        </w:rPr>
      </w:pPr>
      <w:r w:rsidRPr="003E09D0">
        <w:rPr>
          <w:sz w:val="28"/>
          <w:szCs w:val="28"/>
        </w:rPr>
        <w:t>18.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D46213" w:rsidRPr="00060740" w:rsidRDefault="00D46213" w:rsidP="00D46213">
      <w:pPr>
        <w:pStyle w:val="point"/>
        <w:spacing w:before="0" w:after="0"/>
        <w:rPr>
          <w:sz w:val="28"/>
          <w:szCs w:val="28"/>
        </w:rPr>
      </w:pPr>
      <w:r>
        <w:br/>
      </w:r>
    </w:p>
    <w:p w:rsidR="00B079E9" w:rsidRDefault="00B079E9">
      <w:bookmarkStart w:id="4" w:name="_GoBack"/>
      <w:bookmarkEnd w:id="4"/>
    </w:p>
    <w:sectPr w:rsidR="00B079E9" w:rsidSect="00245D93">
      <w:headerReference w:type="default" r:id="rId4"/>
      <w:pgSz w:w="11906" w:h="16838"/>
      <w:pgMar w:top="709" w:right="567" w:bottom="709" w:left="1418" w:header="851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498189745"/>
      <w:docPartObj>
        <w:docPartGallery w:val="Page Numbers (Top of Page)"/>
        <w:docPartUnique/>
      </w:docPartObj>
    </w:sdtPr>
    <w:sdtEndPr/>
    <w:sdtContent>
      <w:p w:rsidR="007959B0" w:rsidRPr="00501F1A" w:rsidRDefault="00D46213" w:rsidP="00501F1A">
        <w:pPr>
          <w:pStyle w:val="a3"/>
          <w:jc w:val="right"/>
          <w:rPr>
            <w:sz w:val="18"/>
            <w:szCs w:val="18"/>
          </w:rPr>
        </w:pPr>
        <w:r w:rsidRPr="00501F1A">
          <w:rPr>
            <w:sz w:val="18"/>
            <w:szCs w:val="18"/>
          </w:rPr>
          <w:fldChar w:fldCharType="begin"/>
        </w:r>
        <w:r w:rsidRPr="00501F1A">
          <w:rPr>
            <w:sz w:val="18"/>
            <w:szCs w:val="18"/>
          </w:rPr>
          <w:instrText>PAGE   \* MERGEFORMAT</w:instrText>
        </w:r>
        <w:r w:rsidRPr="00501F1A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5</w:t>
        </w:r>
        <w:r w:rsidRPr="00501F1A">
          <w:rPr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21"/>
    <w:rsid w:val="00B079E9"/>
    <w:rsid w:val="00D46213"/>
    <w:rsid w:val="00FC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59CAE-188C-48A8-8DC4-E8300D05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1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2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6213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D4621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D46213"/>
    <w:pPr>
      <w:spacing w:before="160"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D46213"/>
  </w:style>
  <w:style w:type="paragraph" w:customStyle="1" w:styleId="newncpi">
    <w:name w:val="newncpi"/>
    <w:basedOn w:val="a"/>
    <w:rsid w:val="00D46213"/>
    <w:pPr>
      <w:spacing w:before="160"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1758</Words>
  <Characters>10025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</dc:creator>
  <cp:keywords/>
  <dc:description/>
  <cp:lastModifiedBy>Зам директора</cp:lastModifiedBy>
  <cp:revision>2</cp:revision>
  <dcterms:created xsi:type="dcterms:W3CDTF">2023-09-19T08:02:00Z</dcterms:created>
  <dcterms:modified xsi:type="dcterms:W3CDTF">2023-09-19T08:03:00Z</dcterms:modified>
</cp:coreProperties>
</file>